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9A" w:rsidRPr="00EA1FE9" w:rsidRDefault="00DC599A" w:rsidP="00EA1FE9">
      <w:pPr>
        <w:spacing w:after="0" w:line="480" w:lineRule="auto"/>
        <w:contextualSpacing/>
        <w:jc w:val="center"/>
        <w:rPr>
          <w:rFonts w:ascii="Times New Roman" w:hAnsi="Times New Roman" w:cs="Times New Roman"/>
          <w:sz w:val="24"/>
          <w:szCs w:val="24"/>
        </w:rPr>
      </w:pPr>
      <w:r w:rsidRPr="00EA1FE9">
        <w:rPr>
          <w:rFonts w:ascii="Times New Roman" w:hAnsi="Times New Roman" w:cs="Times New Roman"/>
          <w:sz w:val="24"/>
          <w:szCs w:val="24"/>
        </w:rPr>
        <w:t>Review Questions</w:t>
      </w:r>
    </w:p>
    <w:p w:rsidR="00DC599A" w:rsidRPr="00EA1FE9" w:rsidRDefault="00DC599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Compounds are considered lipids because they contain several organic compounds which are insoluble when mixed with water. The organic compounds </w:t>
      </w:r>
      <w:r w:rsidR="00DB620B" w:rsidRPr="00EA1FE9">
        <w:rPr>
          <w:rFonts w:ascii="Times New Roman" w:hAnsi="Times New Roman" w:cs="Times New Roman"/>
          <w:sz w:val="24"/>
          <w:szCs w:val="24"/>
        </w:rPr>
        <w:t>include</w:t>
      </w:r>
      <w:r w:rsidRPr="00EA1FE9">
        <w:rPr>
          <w:rFonts w:ascii="Times New Roman" w:hAnsi="Times New Roman" w:cs="Times New Roman"/>
          <w:sz w:val="24"/>
          <w:szCs w:val="24"/>
        </w:rPr>
        <w:t xml:space="preserve"> oils, wax, hormones and fats, among others.</w:t>
      </w:r>
    </w:p>
    <w:p w:rsidR="00DC599A" w:rsidRPr="00EA1FE9" w:rsidRDefault="00DC599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Fatty acids are referred to as long chain of lipids which contain carboxylic acids, mostly found in fats and cell membranes. They are stored as phospholipids and glycolipids components.</w:t>
      </w:r>
    </w:p>
    <w:p w:rsidR="00DC599A" w:rsidRPr="00EA1FE9" w:rsidRDefault="00DC599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 chemical structure of saturated fatty acids contains hydro genic atoms in each carbon, thus they are not wholly hydrogenated. On the other hand, the unsaturated fatty </w:t>
      </w:r>
      <w:r w:rsidR="00DB620B" w:rsidRPr="00EA1FE9">
        <w:rPr>
          <w:rFonts w:ascii="Times New Roman" w:hAnsi="Times New Roman" w:cs="Times New Roman"/>
          <w:sz w:val="24"/>
          <w:szCs w:val="24"/>
        </w:rPr>
        <w:t>acids contain</w:t>
      </w:r>
      <w:r w:rsidRPr="00EA1FE9">
        <w:rPr>
          <w:rFonts w:ascii="Times New Roman" w:hAnsi="Times New Roman" w:cs="Times New Roman"/>
          <w:sz w:val="24"/>
          <w:szCs w:val="24"/>
        </w:rPr>
        <w:t xml:space="preserve"> more than one carbon in double bonds. However, they are lesser than the highest possible number of hydrogenated atoms that bond in each carbon in the molecule. </w:t>
      </w:r>
    </w:p>
    <w:p w:rsidR="00A96F0A" w:rsidRPr="00EA1FE9" w:rsidRDefault="00A96F0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Triglycerides compose of fatty alcohols, soluble fat vitamins, phosphatides, which are glycerol and three more fatty acids. </w:t>
      </w:r>
    </w:p>
    <w:p w:rsidR="00A96F0A" w:rsidRPr="00EA1FE9" w:rsidRDefault="00A96F0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used for provision of barriers in cellular membranes that offer protection to cells and they also make barriers for all organelles in the specific cells. Also they provide ways for different substances across membranes. An example is </w:t>
      </w:r>
      <w:proofErr w:type="spellStart"/>
      <w:r w:rsidRPr="00EA1FE9">
        <w:rPr>
          <w:rFonts w:ascii="Times New Roman" w:hAnsi="Times New Roman" w:cs="Times New Roman"/>
          <w:sz w:val="24"/>
          <w:szCs w:val="24"/>
        </w:rPr>
        <w:t>lecithins</w:t>
      </w:r>
      <w:proofErr w:type="spellEnd"/>
      <w:r w:rsidRPr="00EA1FE9">
        <w:rPr>
          <w:rFonts w:ascii="Times New Roman" w:hAnsi="Times New Roman" w:cs="Times New Roman"/>
          <w:sz w:val="24"/>
          <w:szCs w:val="24"/>
        </w:rPr>
        <w:t xml:space="preserve"> which manufacturers use as emulsifiers. </w:t>
      </w:r>
    </w:p>
    <w:p w:rsidR="00A96F0A" w:rsidRPr="00EA1FE9" w:rsidRDefault="00A96F0A"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absorbed by passing them through the stomach to the small intestines, leading to secretion of bile salts by the liver through the gall bladder and </w:t>
      </w:r>
      <w:bookmarkStart w:id="0" w:name="_GoBack"/>
      <w:bookmarkEnd w:id="0"/>
      <w:r w:rsidR="00DB620B" w:rsidRPr="00EA1FE9">
        <w:rPr>
          <w:rFonts w:ascii="Times New Roman" w:hAnsi="Times New Roman" w:cs="Times New Roman"/>
          <w:sz w:val="24"/>
          <w:szCs w:val="24"/>
        </w:rPr>
        <w:t>disperse</w:t>
      </w:r>
      <w:r w:rsidR="00640010" w:rsidRPr="00EA1FE9">
        <w:rPr>
          <w:rFonts w:ascii="Times New Roman" w:hAnsi="Times New Roman" w:cs="Times New Roman"/>
          <w:sz w:val="24"/>
          <w:szCs w:val="24"/>
        </w:rPr>
        <w:t xml:space="preserve"> fats</w:t>
      </w:r>
      <w:r w:rsidRPr="00EA1FE9">
        <w:rPr>
          <w:rFonts w:ascii="Times New Roman" w:hAnsi="Times New Roman" w:cs="Times New Roman"/>
          <w:sz w:val="24"/>
          <w:szCs w:val="24"/>
        </w:rPr>
        <w:t xml:space="preserve"> as micelles. </w:t>
      </w:r>
    </w:p>
    <w:p w:rsidR="00305D53" w:rsidRPr="00EA1FE9" w:rsidRDefault="0064001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LDLs are used for transportation of cholesterol from its site of synthesis in the liver to different tissues and body cells that separate it from the lipoprotein and used by the cells.</w:t>
      </w:r>
    </w:p>
    <w:p w:rsidR="00640010" w:rsidRPr="00EA1FE9" w:rsidRDefault="0064001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HDLs are used for mediation of cellular cholesterol efflux and transferring of cholesterol from the extra-hepatic tissues to the liver for the bile to excrete it. </w:t>
      </w:r>
    </w:p>
    <w:p w:rsidR="00640010" w:rsidRPr="00EA1FE9" w:rsidRDefault="00A5125F"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lastRenderedPageBreak/>
        <w:t>They store energy.</w:t>
      </w:r>
    </w:p>
    <w:p w:rsidR="00A5125F" w:rsidRPr="00EA1FE9" w:rsidRDefault="00A5125F"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Insulate and protect the body.</w:t>
      </w:r>
    </w:p>
    <w:p w:rsidR="00A5125F" w:rsidRPr="00EA1FE9" w:rsidRDefault="00A5125F"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Regulates and signals.</w:t>
      </w:r>
    </w:p>
    <w:p w:rsidR="00A5125F" w:rsidRPr="00EA1FE9" w:rsidRDefault="00A5125F"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Help in absorption and increases bioavailability. </w:t>
      </w:r>
    </w:p>
    <w:p w:rsidR="00A5125F" w:rsidRPr="00EA1FE9" w:rsidRDefault="00A5125F"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Play roles in smell, taste and satiety of food.</w:t>
      </w:r>
    </w:p>
    <w:p w:rsidR="00A5125F" w:rsidRPr="00EA1FE9" w:rsidRDefault="00A5125F"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provide essential fatty acids.</w:t>
      </w:r>
    </w:p>
    <w:p w:rsidR="00A5125F" w:rsidRPr="00EA1FE9" w:rsidRDefault="00BB63F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Omega 3 and Omega 6.</w:t>
      </w:r>
    </w:p>
    <w:p w:rsidR="00BB63F0" w:rsidRPr="00EA1FE9" w:rsidRDefault="00BB63F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include salmon, god, herring, light tuna, and sardine.</w:t>
      </w:r>
    </w:p>
    <w:p w:rsidR="00BB63F0" w:rsidRPr="00EA1FE9" w:rsidRDefault="00BB63F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A person should consume less than 10 percent calories from saturated fats which is about 200 calories in their diet. </w:t>
      </w:r>
    </w:p>
    <w:p w:rsidR="00BB63F0" w:rsidRPr="00EA1FE9" w:rsidRDefault="00BB63F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w:t>
      </w:r>
      <w:r w:rsidR="005132F7" w:rsidRPr="00EA1FE9">
        <w:rPr>
          <w:rFonts w:ascii="Times New Roman" w:hAnsi="Times New Roman" w:cs="Times New Roman"/>
          <w:sz w:val="24"/>
          <w:szCs w:val="24"/>
        </w:rPr>
        <w:t>include</w:t>
      </w:r>
      <w:r w:rsidRPr="00EA1FE9">
        <w:rPr>
          <w:rFonts w:ascii="Times New Roman" w:hAnsi="Times New Roman" w:cs="Times New Roman"/>
          <w:sz w:val="24"/>
          <w:szCs w:val="24"/>
        </w:rPr>
        <w:t xml:space="preserve"> animal fats, milk, cheese and yogurt. </w:t>
      </w:r>
    </w:p>
    <w:p w:rsidR="00BB63F0" w:rsidRPr="00EA1FE9" w:rsidRDefault="00816F38"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found in nuts, sunflower, olive and canola oils, avocado and peanut oil and butter. </w:t>
      </w:r>
    </w:p>
    <w:p w:rsidR="00816F38" w:rsidRPr="00EA1FE9" w:rsidRDefault="00816F38"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present in frozen pizza, fried foods, baked foods, refrigerated dough and microwaved popcorns. </w:t>
      </w:r>
    </w:p>
    <w:p w:rsidR="00816F38" w:rsidRPr="00EA1FE9" w:rsidRDefault="00816F38"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include:</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High blood pressure</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High cholesterol in the blood</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 diabetic person</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Adding weight and obesity.</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Smoking </w:t>
      </w:r>
    </w:p>
    <w:p w:rsidR="00816F38" w:rsidRPr="00EA1FE9" w:rsidRDefault="00816F3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Heredity</w:t>
      </w:r>
    </w:p>
    <w:p w:rsidR="00816F38" w:rsidRPr="00EA1FE9" w:rsidRDefault="00B34E08"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can be increased by:</w:t>
      </w:r>
    </w:p>
    <w:p w:rsidR="00B34E08" w:rsidRPr="00EA1FE9" w:rsidRDefault="00B34E0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Regular exercises</w:t>
      </w:r>
    </w:p>
    <w:p w:rsidR="00B34E08" w:rsidRPr="00EA1FE9" w:rsidRDefault="00B34E0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Stop smoking </w:t>
      </w:r>
    </w:p>
    <w:p w:rsidR="00B34E08" w:rsidRPr="00EA1FE9" w:rsidRDefault="00B34E0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Adding coconut oils to the diets</w:t>
      </w:r>
    </w:p>
    <w:p w:rsidR="00B34E08" w:rsidRPr="00EA1FE9" w:rsidRDefault="00B34E0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Increased consumption of olive oils</w:t>
      </w:r>
    </w:p>
    <w:p w:rsidR="00B34E08" w:rsidRPr="00EA1FE9" w:rsidRDefault="00B34E08"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Regularly eating fatty fish</w:t>
      </w:r>
    </w:p>
    <w:p w:rsidR="00B34E08" w:rsidRPr="00EA1FE9" w:rsidRDefault="00637D8E"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connected with neurologic problems mostly in pregnant women since they affect the development of a fetus. </w:t>
      </w:r>
    </w:p>
    <w:p w:rsidR="00637D8E" w:rsidRPr="00EA1FE9" w:rsidRDefault="00637D8E"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include:</w:t>
      </w:r>
    </w:p>
    <w:p w:rsidR="0054442E" w:rsidRPr="00EA1FE9" w:rsidRDefault="0054442E"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are present in vegetables, fruits, nuts, herbs and beans.</w:t>
      </w:r>
    </w:p>
    <w:p w:rsidR="0054442E" w:rsidRPr="00EA1FE9" w:rsidRDefault="0054442E"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have moderate amounts of poultry, dairy and eggs.</w:t>
      </w:r>
    </w:p>
    <w:p w:rsidR="0054442E" w:rsidRPr="00EA1FE9" w:rsidRDefault="0054442E"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Each contains a central atom (C), a (NH2), a carboxyl group and a special R group.</w:t>
      </w:r>
    </w:p>
    <w:p w:rsidR="0054442E" w:rsidRPr="00EA1FE9" w:rsidRDefault="0054442E"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In all amino acids the R group is determined by the size, pH, and polarity. </w:t>
      </w:r>
    </w:p>
    <w:p w:rsidR="00C42793" w:rsidRPr="00EA1FE9" w:rsidRDefault="00C42793"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Amino Acid</w:t>
      </w:r>
      <w:r w:rsidRPr="00EA1FE9">
        <w:rPr>
          <w:rFonts w:ascii="Times New Roman" w:hAnsi="Times New Roman" w:cs="Times New Roman"/>
          <w:sz w:val="24"/>
          <w:szCs w:val="24"/>
        </w:rPr>
        <w:tab/>
      </w:r>
      <w:r w:rsidRPr="00EA1FE9">
        <w:rPr>
          <w:rFonts w:ascii="Times New Roman" w:hAnsi="Times New Roman" w:cs="Times New Roman"/>
          <w:sz w:val="24"/>
          <w:szCs w:val="24"/>
        </w:rPr>
        <w:tab/>
      </w:r>
      <w:r w:rsidRPr="00EA1FE9">
        <w:rPr>
          <w:rFonts w:ascii="Times New Roman" w:hAnsi="Times New Roman" w:cs="Times New Roman"/>
          <w:sz w:val="24"/>
          <w:szCs w:val="24"/>
        </w:rPr>
        <w:tab/>
      </w:r>
      <w:r w:rsidRPr="00EA1FE9">
        <w:rPr>
          <w:rFonts w:ascii="Times New Roman" w:hAnsi="Times New Roman" w:cs="Times New Roman"/>
          <w:sz w:val="24"/>
          <w:szCs w:val="24"/>
        </w:rPr>
        <w:tab/>
      </w:r>
      <w:r w:rsidRPr="00EA1FE9">
        <w:rPr>
          <w:rFonts w:ascii="Times New Roman" w:hAnsi="Times New Roman" w:cs="Times New Roman"/>
          <w:sz w:val="24"/>
          <w:szCs w:val="24"/>
        </w:rPr>
        <w:tab/>
      </w:r>
      <w:r w:rsidRPr="00EA1FE9">
        <w:rPr>
          <w:rFonts w:ascii="Times New Roman" w:hAnsi="Times New Roman" w:cs="Times New Roman"/>
          <w:sz w:val="24"/>
          <w:szCs w:val="24"/>
        </w:rPr>
        <w:tab/>
      </w:r>
    </w:p>
    <w:p w:rsidR="00C42793" w:rsidRPr="00EA1FE9" w:rsidRDefault="00C42793" w:rsidP="00EA1FE9">
      <w:pPr>
        <w:pStyle w:val="ListParagraph"/>
        <w:spacing w:after="0" w:line="480" w:lineRule="auto"/>
        <w:rPr>
          <w:rFonts w:ascii="Times New Roman" w:hAnsi="Times New Roman" w:cs="Times New Roman"/>
          <w:sz w:val="24"/>
          <w:szCs w:val="24"/>
        </w:rPr>
      </w:pPr>
      <w:r w:rsidRPr="00EA1FE9">
        <w:rPr>
          <w:rFonts w:ascii="Times New Roman" w:hAnsi="Times New Roman" w:cs="Times New Roman"/>
          <w:noProof/>
          <w:sz w:val="24"/>
          <w:szCs w:val="24"/>
        </w:rPr>
        <w:drawing>
          <wp:inline distT="0" distB="0" distL="0" distR="0" wp14:anchorId="2D384829" wp14:editId="63351D5E">
            <wp:extent cx="2552700" cy="1398294"/>
            <wp:effectExtent l="0" t="0" r="0" b="0"/>
            <wp:docPr id="1" name="Picture 1" descr="C:\Users\Keziah\Pictures\amino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ziah\Pictures\amino aci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398294"/>
                    </a:xfrm>
                    <a:prstGeom prst="rect">
                      <a:avLst/>
                    </a:prstGeom>
                    <a:noFill/>
                    <a:ln>
                      <a:noFill/>
                    </a:ln>
                  </pic:spPr>
                </pic:pic>
              </a:graphicData>
            </a:graphic>
          </wp:inline>
        </w:drawing>
      </w:r>
      <w:r w:rsidRPr="00EA1FE9">
        <w:rPr>
          <w:rFonts w:ascii="Times New Roman" w:hAnsi="Times New Roman" w:cs="Times New Roman"/>
          <w:noProof/>
          <w:sz w:val="24"/>
          <w:szCs w:val="24"/>
        </w:rPr>
        <w:drawing>
          <wp:inline distT="0" distB="0" distL="0" distR="0" wp14:anchorId="07B47C23" wp14:editId="320B0E27">
            <wp:extent cx="1644058" cy="1397000"/>
            <wp:effectExtent l="0" t="0" r="0" b="0"/>
            <wp:docPr id="2" name="Picture 2" descr="C:\Users\Keziah\Pictures\pept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ziah\Pictures\pepti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444" cy="1397328"/>
                    </a:xfrm>
                    <a:prstGeom prst="rect">
                      <a:avLst/>
                    </a:prstGeom>
                    <a:noFill/>
                    <a:ln>
                      <a:noFill/>
                    </a:ln>
                  </pic:spPr>
                </pic:pic>
              </a:graphicData>
            </a:graphic>
          </wp:inline>
        </w:drawing>
      </w:r>
    </w:p>
    <w:p w:rsidR="00816F38" w:rsidRPr="00EA1FE9" w:rsidRDefault="00ED16F1"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When proteins are denaturing, they are changed by the peptide bonds present in their primary</w:t>
      </w:r>
      <w:r w:rsidR="004F0476" w:rsidRPr="00EA1FE9">
        <w:rPr>
          <w:rFonts w:ascii="Times New Roman" w:hAnsi="Times New Roman" w:cs="Times New Roman"/>
          <w:sz w:val="24"/>
          <w:szCs w:val="24"/>
        </w:rPr>
        <w:t xml:space="preserve"> structure in amino acids. In turnover, there is replacement of proteins after they are broken down in the cells where they contain different turnover rates. </w:t>
      </w:r>
      <w:r w:rsidR="00F57860" w:rsidRPr="00EA1FE9">
        <w:rPr>
          <w:rFonts w:ascii="Times New Roman" w:hAnsi="Times New Roman" w:cs="Times New Roman"/>
          <w:sz w:val="24"/>
          <w:szCs w:val="24"/>
        </w:rPr>
        <w:t xml:space="preserve">Deamination takes place when there is increased consumption of proteins that results to removal of an amino group. </w:t>
      </w:r>
    </w:p>
    <w:p w:rsidR="00F57860" w:rsidRPr="00EA1FE9" w:rsidRDefault="00F5786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It occurs in the small intestine.</w:t>
      </w:r>
    </w:p>
    <w:p w:rsidR="00F57860" w:rsidRPr="00EA1FE9" w:rsidRDefault="00F5786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include:</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Amino acids</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Proteases enzymes</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Peptides</w:t>
      </w:r>
    </w:p>
    <w:p w:rsidR="00F57860" w:rsidRPr="00EA1FE9" w:rsidRDefault="00F57860"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assist in repairing and building body tissues.</w:t>
      </w:r>
    </w:p>
    <w:p w:rsidR="00F57860" w:rsidRPr="00EA1FE9" w:rsidRDefault="00F57860" w:rsidP="00EA1FE9">
      <w:pPr>
        <w:spacing w:after="0" w:line="480" w:lineRule="auto"/>
        <w:ind w:left="360"/>
        <w:contextualSpacing/>
        <w:rPr>
          <w:rFonts w:ascii="Times New Roman" w:hAnsi="Times New Roman" w:cs="Times New Roman"/>
          <w:sz w:val="24"/>
          <w:szCs w:val="24"/>
        </w:rPr>
      </w:pP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Gives way for metabolic reactions </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Leads in coordination of bodily functions</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Maintain body pH and balances fluid</w:t>
      </w:r>
    </w:p>
    <w:p w:rsidR="00F57860" w:rsidRPr="00EA1FE9" w:rsidRDefault="00F57860"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Provides the body with a structured framework. </w:t>
      </w:r>
    </w:p>
    <w:p w:rsidR="0065495D" w:rsidRPr="00EA1FE9" w:rsidRDefault="0065495D"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It should have adequate amount of meat, milk, fish, eggs and cheese </w:t>
      </w:r>
      <w:proofErr w:type="gramStart"/>
      <w:r w:rsidRPr="00EA1FE9">
        <w:rPr>
          <w:rFonts w:ascii="Times New Roman" w:hAnsi="Times New Roman" w:cs="Times New Roman"/>
          <w:sz w:val="24"/>
          <w:szCs w:val="24"/>
        </w:rPr>
        <w:t>in  a</w:t>
      </w:r>
      <w:proofErr w:type="gramEnd"/>
      <w:r w:rsidRPr="00EA1FE9">
        <w:rPr>
          <w:rFonts w:ascii="Times New Roman" w:hAnsi="Times New Roman" w:cs="Times New Roman"/>
          <w:sz w:val="24"/>
          <w:szCs w:val="24"/>
        </w:rPr>
        <w:t xml:space="preserve"> sin</w:t>
      </w:r>
      <w:r w:rsidR="00533C4D" w:rsidRPr="00EA1FE9">
        <w:rPr>
          <w:rFonts w:ascii="Times New Roman" w:hAnsi="Times New Roman" w:cs="Times New Roman"/>
          <w:sz w:val="24"/>
          <w:szCs w:val="24"/>
        </w:rPr>
        <w:t>gle diet.</w:t>
      </w:r>
    </w:p>
    <w:p w:rsidR="00533C4D" w:rsidRPr="00EA1FE9" w:rsidRDefault="00533C4D"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One should</w:t>
      </w:r>
      <w:r w:rsidR="0098143E" w:rsidRPr="00EA1FE9">
        <w:rPr>
          <w:rFonts w:ascii="Times New Roman" w:hAnsi="Times New Roman" w:cs="Times New Roman"/>
          <w:sz w:val="24"/>
          <w:szCs w:val="24"/>
        </w:rPr>
        <w:t xml:space="preserve"> convert their weight to pounds and</w:t>
      </w:r>
      <w:r w:rsidRPr="00EA1FE9">
        <w:rPr>
          <w:rFonts w:ascii="Times New Roman" w:hAnsi="Times New Roman" w:cs="Times New Roman"/>
          <w:sz w:val="24"/>
          <w:szCs w:val="24"/>
        </w:rPr>
        <w:t xml:space="preserve"> multiply</w:t>
      </w:r>
      <w:r w:rsidR="0098143E" w:rsidRPr="00EA1FE9">
        <w:rPr>
          <w:rFonts w:ascii="Times New Roman" w:hAnsi="Times New Roman" w:cs="Times New Roman"/>
          <w:sz w:val="24"/>
          <w:szCs w:val="24"/>
        </w:rPr>
        <w:t xml:space="preserve"> it with 0.36. </w:t>
      </w:r>
    </w:p>
    <w:p w:rsidR="0098143E" w:rsidRPr="00EA1FE9" w:rsidRDefault="006D3CD4"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include:</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Increased weight</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Constipation </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Diarrhea and bad breath</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Damages in the kidney</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Cancer</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Heart diseases</w:t>
      </w:r>
    </w:p>
    <w:p w:rsidR="006D3CD4" w:rsidRPr="00EA1FE9" w:rsidRDefault="006D3CD4"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Dehydration</w:t>
      </w:r>
    </w:p>
    <w:p w:rsidR="006D3CD4" w:rsidRPr="00EA1FE9" w:rsidRDefault="00AE7A45"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convert chemical energy to electrical energy directly.</w:t>
      </w:r>
    </w:p>
    <w:p w:rsidR="00AE7A45" w:rsidRPr="00EA1FE9" w:rsidRDefault="00AE7A45"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Has a high power density.</w:t>
      </w:r>
    </w:p>
    <w:p w:rsidR="00AE7A45" w:rsidRPr="00EA1FE9" w:rsidRDefault="00AE7A45"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Simplified construction </w:t>
      </w:r>
    </w:p>
    <w:p w:rsidR="00AE7A45" w:rsidRPr="00EA1FE9" w:rsidRDefault="00AE7A45"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Examples of soy foods are </w:t>
      </w:r>
      <w:proofErr w:type="spellStart"/>
      <w:r w:rsidRPr="00EA1FE9">
        <w:rPr>
          <w:rFonts w:ascii="Times New Roman" w:hAnsi="Times New Roman" w:cs="Times New Roman"/>
          <w:sz w:val="24"/>
          <w:szCs w:val="24"/>
        </w:rPr>
        <w:t>edamame</w:t>
      </w:r>
      <w:proofErr w:type="spellEnd"/>
      <w:r w:rsidRPr="00EA1FE9">
        <w:rPr>
          <w:rFonts w:ascii="Times New Roman" w:hAnsi="Times New Roman" w:cs="Times New Roman"/>
          <w:sz w:val="24"/>
          <w:szCs w:val="24"/>
        </w:rPr>
        <w:t xml:space="preserve">, soy milk and yogurt, </w:t>
      </w:r>
      <w:proofErr w:type="spellStart"/>
      <w:r w:rsidRPr="00EA1FE9">
        <w:rPr>
          <w:rFonts w:ascii="Times New Roman" w:hAnsi="Times New Roman" w:cs="Times New Roman"/>
          <w:sz w:val="24"/>
          <w:szCs w:val="24"/>
        </w:rPr>
        <w:t>tempesh</w:t>
      </w:r>
      <w:proofErr w:type="spellEnd"/>
      <w:r w:rsidRPr="00EA1FE9">
        <w:rPr>
          <w:rFonts w:ascii="Times New Roman" w:hAnsi="Times New Roman" w:cs="Times New Roman"/>
          <w:sz w:val="24"/>
          <w:szCs w:val="24"/>
        </w:rPr>
        <w:t xml:space="preserve">, soy nuts, and soy protein bars. </w:t>
      </w:r>
    </w:p>
    <w:p w:rsidR="00AE7A45" w:rsidRPr="00EA1FE9" w:rsidRDefault="00AE7A45"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reduce health risks like stroke, cancer and coronary heart disease.</w:t>
      </w:r>
    </w:p>
    <w:p w:rsidR="00AE7A45" w:rsidRPr="00EA1FE9" w:rsidRDefault="00AE7A45"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Improves bone health.</w:t>
      </w:r>
    </w:p>
    <w:p w:rsidR="00AE7A45" w:rsidRPr="00EA1FE9" w:rsidRDefault="00D711A3"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One must ensure they consume enough iron, Calcium, zinc, vitamin D and Omega 3. </w:t>
      </w:r>
    </w:p>
    <w:p w:rsidR="00D711A3" w:rsidRPr="00EA1FE9" w:rsidRDefault="00D711A3"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are classified into dietary, whole-food, junk-food, raw-food and low-fat vegans. </w:t>
      </w:r>
    </w:p>
    <w:p w:rsidR="00D711A3" w:rsidRPr="00EA1FE9" w:rsidRDefault="00D711A3" w:rsidP="00EA1FE9">
      <w:pPr>
        <w:pStyle w:val="ListParagraph"/>
        <w:spacing w:after="0" w:line="480" w:lineRule="auto"/>
        <w:ind w:left="1080"/>
        <w:rPr>
          <w:rFonts w:ascii="Times New Roman" w:hAnsi="Times New Roman" w:cs="Times New Roman"/>
          <w:sz w:val="24"/>
          <w:szCs w:val="24"/>
        </w:rPr>
      </w:pPr>
      <w:r w:rsidRPr="00EA1FE9">
        <w:rPr>
          <w:rFonts w:ascii="Times New Roman" w:hAnsi="Times New Roman" w:cs="Times New Roman"/>
          <w:sz w:val="24"/>
          <w:szCs w:val="24"/>
        </w:rPr>
        <w:t xml:space="preserve">Benefits </w:t>
      </w:r>
    </w:p>
    <w:p w:rsidR="00D711A3" w:rsidRPr="00EA1FE9" w:rsidRDefault="00D711A3"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 help in </w:t>
      </w:r>
      <w:proofErr w:type="spellStart"/>
      <w:r w:rsidRPr="00EA1FE9">
        <w:rPr>
          <w:rFonts w:ascii="Times New Roman" w:hAnsi="Times New Roman" w:cs="Times New Roman"/>
          <w:sz w:val="24"/>
          <w:szCs w:val="24"/>
        </w:rPr>
        <w:t>loosing</w:t>
      </w:r>
      <w:proofErr w:type="spellEnd"/>
      <w:r w:rsidRPr="00EA1FE9">
        <w:rPr>
          <w:rFonts w:ascii="Times New Roman" w:hAnsi="Times New Roman" w:cs="Times New Roman"/>
          <w:sz w:val="24"/>
          <w:szCs w:val="24"/>
        </w:rPr>
        <w:t xml:space="preserve"> weight.</w:t>
      </w:r>
    </w:p>
    <w:p w:rsidR="00D711A3" w:rsidRPr="00EA1FE9" w:rsidRDefault="00D711A3"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Lowers cholesterol levels.</w:t>
      </w:r>
    </w:p>
    <w:p w:rsidR="00D711A3" w:rsidRPr="00EA1FE9" w:rsidRDefault="00D711A3"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Reduces colon cancer.</w:t>
      </w:r>
    </w:p>
    <w:p w:rsidR="00D711A3" w:rsidRPr="00EA1FE9" w:rsidRDefault="00D711A3"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Lowers A1C levels thus manages diabetes. </w:t>
      </w:r>
    </w:p>
    <w:p w:rsidR="00D711A3" w:rsidRPr="00EA1FE9" w:rsidRDefault="00D711A3"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have increased saturated facts related with heart diseases. </w:t>
      </w:r>
    </w:p>
    <w:p w:rsidR="00EE2425" w:rsidRPr="00EA1FE9" w:rsidRDefault="00EE2425"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They increase LDL levels and decrease the good HDL.</w:t>
      </w:r>
    </w:p>
    <w:p w:rsidR="00EE2425" w:rsidRPr="00EA1FE9" w:rsidRDefault="00EE2425" w:rsidP="00EA1FE9">
      <w:pPr>
        <w:pStyle w:val="ListParagraph"/>
        <w:numPr>
          <w:ilvl w:val="0"/>
          <w:numId w:val="2"/>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 xml:space="preserve">They increase heart risks. </w:t>
      </w:r>
    </w:p>
    <w:p w:rsidR="00BF5E45" w:rsidRPr="00EA1FE9" w:rsidRDefault="000C3315" w:rsidP="00EA1FE9">
      <w:pPr>
        <w:pStyle w:val="ListParagraph"/>
        <w:numPr>
          <w:ilvl w:val="0"/>
          <w:numId w:val="1"/>
        </w:numPr>
        <w:spacing w:after="0" w:line="480" w:lineRule="auto"/>
        <w:rPr>
          <w:rFonts w:ascii="Times New Roman" w:hAnsi="Times New Roman" w:cs="Times New Roman"/>
          <w:sz w:val="24"/>
          <w:szCs w:val="24"/>
        </w:rPr>
      </w:pPr>
      <w:r w:rsidRPr="00EA1FE9">
        <w:rPr>
          <w:rFonts w:ascii="Times New Roman" w:hAnsi="Times New Roman" w:cs="Times New Roman"/>
          <w:sz w:val="24"/>
          <w:szCs w:val="24"/>
        </w:rPr>
        <w:t>A person suffering from marasmus</w:t>
      </w:r>
      <w:r w:rsidR="00EE2425" w:rsidRPr="00EA1FE9">
        <w:rPr>
          <w:rFonts w:ascii="Times New Roman" w:hAnsi="Times New Roman" w:cs="Times New Roman"/>
          <w:sz w:val="24"/>
          <w:szCs w:val="24"/>
        </w:rPr>
        <w:t xml:space="preserve"> loses weight, is dehydrated, has </w:t>
      </w:r>
      <w:r w:rsidRPr="00EA1FE9">
        <w:rPr>
          <w:rFonts w:ascii="Times New Roman" w:hAnsi="Times New Roman" w:cs="Times New Roman"/>
          <w:sz w:val="24"/>
          <w:szCs w:val="24"/>
        </w:rPr>
        <w:t xml:space="preserve">shrunk stomach and has diarrhea and one suffering from kwashiorkor has an inability to grow or add weight, has swollen hands and feed and their stomach bulges. </w:t>
      </w:r>
    </w:p>
    <w:sectPr w:rsidR="00BF5E45" w:rsidRPr="00EA1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2F88"/>
    <w:multiLevelType w:val="hybridMultilevel"/>
    <w:tmpl w:val="3ED4B3F2"/>
    <w:lvl w:ilvl="0" w:tplc="D03C27A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630D91"/>
    <w:multiLevelType w:val="hybridMultilevel"/>
    <w:tmpl w:val="AB3E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9A"/>
    <w:rsid w:val="000C3315"/>
    <w:rsid w:val="00207FC6"/>
    <w:rsid w:val="00305D53"/>
    <w:rsid w:val="004F0476"/>
    <w:rsid w:val="005132F7"/>
    <w:rsid w:val="00533C4D"/>
    <w:rsid w:val="0054442E"/>
    <w:rsid w:val="005C4B8B"/>
    <w:rsid w:val="00637D8E"/>
    <w:rsid w:val="00640010"/>
    <w:rsid w:val="0065495D"/>
    <w:rsid w:val="006D3CD4"/>
    <w:rsid w:val="00816F38"/>
    <w:rsid w:val="008412FB"/>
    <w:rsid w:val="0098143E"/>
    <w:rsid w:val="00A5125F"/>
    <w:rsid w:val="00A96F0A"/>
    <w:rsid w:val="00AE7A45"/>
    <w:rsid w:val="00B34E08"/>
    <w:rsid w:val="00BB63F0"/>
    <w:rsid w:val="00BF5E45"/>
    <w:rsid w:val="00C42793"/>
    <w:rsid w:val="00D711A3"/>
    <w:rsid w:val="00DB620B"/>
    <w:rsid w:val="00DC599A"/>
    <w:rsid w:val="00EA1FE9"/>
    <w:rsid w:val="00ED16F1"/>
    <w:rsid w:val="00EE2425"/>
    <w:rsid w:val="00F5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9A"/>
    <w:pPr>
      <w:ind w:left="720"/>
      <w:contextualSpacing/>
    </w:pPr>
  </w:style>
  <w:style w:type="paragraph" w:styleId="BalloonText">
    <w:name w:val="Balloon Text"/>
    <w:basedOn w:val="Normal"/>
    <w:link w:val="BalloonTextChar"/>
    <w:uiPriority w:val="99"/>
    <w:semiHidden/>
    <w:unhideWhenUsed/>
    <w:rsid w:val="00C4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99A"/>
    <w:pPr>
      <w:ind w:left="720"/>
      <w:contextualSpacing/>
    </w:pPr>
  </w:style>
  <w:style w:type="paragraph" w:styleId="BalloonText">
    <w:name w:val="Balloon Text"/>
    <w:basedOn w:val="Normal"/>
    <w:link w:val="BalloonTextChar"/>
    <w:uiPriority w:val="99"/>
    <w:semiHidden/>
    <w:unhideWhenUsed/>
    <w:rsid w:val="00C4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Keziah</dc:creator>
  <cp:lastModifiedBy>Simon</cp:lastModifiedBy>
  <cp:revision>21</cp:revision>
  <dcterms:created xsi:type="dcterms:W3CDTF">2021-03-23T06:12:00Z</dcterms:created>
  <dcterms:modified xsi:type="dcterms:W3CDTF">2021-03-23T08:10:00Z</dcterms:modified>
</cp:coreProperties>
</file>